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7F" w:rsidRPr="008870DA" w:rsidRDefault="008F537F" w:rsidP="008F537F">
      <w:pPr>
        <w:tabs>
          <w:tab w:val="left" w:pos="2625"/>
        </w:tabs>
        <w:spacing w:after="0"/>
        <w:jc w:val="center"/>
        <w:rPr>
          <w:rFonts w:ascii="Arial" w:hAnsi="Arial" w:cs="Arial"/>
        </w:rPr>
      </w:pPr>
      <w:r w:rsidRPr="008870DA">
        <w:rPr>
          <w:rFonts w:ascii="Arial" w:hAnsi="Arial" w:cs="Arial"/>
        </w:rPr>
        <w:t>Actividad # 5</w:t>
      </w:r>
    </w:p>
    <w:p w:rsidR="008F537F" w:rsidRPr="008870DA" w:rsidRDefault="008F537F" w:rsidP="008F537F">
      <w:pPr>
        <w:tabs>
          <w:tab w:val="left" w:pos="2625"/>
        </w:tabs>
        <w:spacing w:after="0"/>
        <w:jc w:val="center"/>
        <w:rPr>
          <w:rFonts w:ascii="Arial" w:hAnsi="Arial" w:cs="Arial"/>
        </w:rPr>
      </w:pPr>
    </w:p>
    <w:p w:rsidR="008F537F" w:rsidRPr="008870DA" w:rsidRDefault="008F537F" w:rsidP="008F537F">
      <w:pPr>
        <w:tabs>
          <w:tab w:val="left" w:pos="2625"/>
        </w:tabs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>Objetivo:</w:t>
      </w:r>
    </w:p>
    <w:p w:rsidR="008F537F" w:rsidRPr="008870DA" w:rsidRDefault="008F537F" w:rsidP="008F537F">
      <w:pPr>
        <w:tabs>
          <w:tab w:val="left" w:pos="2625"/>
        </w:tabs>
        <w:spacing w:after="0" w:line="360" w:lineRule="auto"/>
        <w:ind w:left="360"/>
        <w:rPr>
          <w:rFonts w:ascii="Arial" w:hAnsi="Arial" w:cs="Arial"/>
        </w:rPr>
      </w:pPr>
      <w:r w:rsidRPr="008870DA">
        <w:rPr>
          <w:rFonts w:ascii="Arial" w:hAnsi="Arial" w:cs="Arial"/>
        </w:rPr>
        <w:t>Desarrollo de la actividad</w:t>
      </w:r>
    </w:p>
    <w:p w:rsidR="008F537F" w:rsidRPr="008870DA" w:rsidRDefault="008F537F" w:rsidP="008F537F">
      <w:pPr>
        <w:tabs>
          <w:tab w:val="left" w:pos="2625"/>
        </w:tabs>
        <w:spacing w:after="0" w:line="360" w:lineRule="auto"/>
        <w:ind w:left="360"/>
        <w:rPr>
          <w:rFonts w:ascii="Arial" w:hAnsi="Arial" w:cs="Arial"/>
        </w:rPr>
      </w:pPr>
      <w:r w:rsidRPr="008870DA">
        <w:rPr>
          <w:rFonts w:ascii="Arial" w:hAnsi="Arial" w:cs="Arial"/>
        </w:rPr>
        <w:t>Recuerda que para hallar el valor de una potencia, se multiplica el valor absoluto de la base por sí mismo, tantas veces como indique el exponente y para determinar el signo, de la potenciación debes tener en cuenta las siguientes reglas:</w:t>
      </w:r>
    </w:p>
    <w:p w:rsidR="008F537F" w:rsidRPr="008870DA" w:rsidRDefault="008F537F" w:rsidP="008F537F">
      <w:pPr>
        <w:pStyle w:val="Prrafodelista"/>
        <w:numPr>
          <w:ilvl w:val="0"/>
          <w:numId w:val="1"/>
        </w:numPr>
        <w:tabs>
          <w:tab w:val="left" w:pos="2625"/>
        </w:tabs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Si la base es positiva y el exponente es par, la potencia es positiva</w:t>
      </w:r>
    </w:p>
    <w:p w:rsidR="008F537F" w:rsidRPr="008870DA" w:rsidRDefault="008F537F" w:rsidP="008F537F">
      <w:pPr>
        <w:pStyle w:val="Prrafodelista"/>
        <w:numPr>
          <w:ilvl w:val="0"/>
          <w:numId w:val="1"/>
        </w:numPr>
        <w:tabs>
          <w:tab w:val="left" w:pos="2625"/>
        </w:tabs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Si la base es negativa y el exponente es impar, la potencia es negativa </w:t>
      </w:r>
    </w:p>
    <w:p w:rsidR="008F537F" w:rsidRPr="008870DA" w:rsidRDefault="008F537F" w:rsidP="008F537F">
      <w:pPr>
        <w:pStyle w:val="Prrafodelista"/>
        <w:numPr>
          <w:ilvl w:val="0"/>
          <w:numId w:val="1"/>
        </w:numPr>
        <w:tabs>
          <w:tab w:val="left" w:pos="2625"/>
        </w:tabs>
        <w:spacing w:after="0" w:line="48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>Si la bese es positiva y el exponente es par o impar, la potencia es positiva.</w:t>
      </w:r>
    </w:p>
    <w:p w:rsidR="008F537F" w:rsidRPr="008870DA" w:rsidRDefault="008F537F" w:rsidP="008F537F">
      <w:pPr>
        <w:tabs>
          <w:tab w:val="left" w:pos="2625"/>
        </w:tabs>
        <w:spacing w:after="0"/>
        <w:ind w:left="360"/>
        <w:rPr>
          <w:rFonts w:ascii="Arial" w:hAnsi="Arial" w:cs="Arial"/>
        </w:rPr>
      </w:pPr>
      <w:r w:rsidRPr="008870DA">
        <w:rPr>
          <w:rFonts w:ascii="Arial" w:hAnsi="Arial" w:cs="Arial"/>
        </w:rPr>
        <w:t>Por otra parte debes dominar c/una de las propiedades de la potenciación para poder aplicar en la solución de ejercicios y problemas.</w:t>
      </w:r>
    </w:p>
    <w:p w:rsidR="008F537F" w:rsidRPr="008870DA" w:rsidRDefault="008F537F" w:rsidP="008F537F">
      <w:pPr>
        <w:tabs>
          <w:tab w:val="left" w:pos="2625"/>
        </w:tabs>
        <w:spacing w:after="0"/>
        <w:ind w:left="360"/>
        <w:rPr>
          <w:rFonts w:ascii="Arial" w:hAnsi="Arial" w:cs="Arial"/>
        </w:rPr>
      </w:pPr>
    </w:p>
    <w:p w:rsidR="008F537F" w:rsidRPr="008870DA" w:rsidRDefault="008F537F" w:rsidP="008F537F">
      <w:pPr>
        <w:pStyle w:val="Prrafodelista"/>
        <w:numPr>
          <w:ilvl w:val="0"/>
          <w:numId w:val="2"/>
        </w:numPr>
        <w:tabs>
          <w:tab w:val="left" w:pos="2625"/>
        </w:tabs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>Como se determina el signo de una potencia si la base es negativa</w:t>
      </w:r>
      <w:proofErr w:type="gramStart"/>
      <w:r w:rsidRPr="008870DA">
        <w:rPr>
          <w:rFonts w:ascii="Arial" w:hAnsi="Arial" w:cs="Arial"/>
        </w:rPr>
        <w:t>?</w:t>
      </w:r>
      <w:proofErr w:type="gramEnd"/>
    </w:p>
    <w:p w:rsidR="008F537F" w:rsidRPr="008870DA" w:rsidRDefault="008F537F" w:rsidP="008F537F">
      <w:pPr>
        <w:pStyle w:val="Prrafodelista"/>
        <w:numPr>
          <w:ilvl w:val="0"/>
          <w:numId w:val="2"/>
        </w:numPr>
        <w:tabs>
          <w:tab w:val="left" w:pos="2625"/>
        </w:tabs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Escribe como potencia los productos:</w:t>
      </w:r>
    </w:p>
    <w:p w:rsidR="008F537F" w:rsidRPr="008870DA" w:rsidRDefault="008F537F" w:rsidP="008F537F">
      <w:pPr>
        <w:pStyle w:val="Prrafodelista"/>
        <w:numPr>
          <w:ilvl w:val="0"/>
          <w:numId w:val="3"/>
        </w:numPr>
        <w:tabs>
          <w:tab w:val="left" w:pos="2625"/>
        </w:tabs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(-3) (-3) =           B. (-5) (-5) (-5) (-5) (-5) =     C (-B) (-B)(-B) (-B) (-B) = </w:t>
      </w:r>
    </w:p>
    <w:p w:rsidR="008F537F" w:rsidRPr="008870DA" w:rsidRDefault="008F537F" w:rsidP="008F537F">
      <w:pPr>
        <w:pStyle w:val="Prrafodelista"/>
        <w:numPr>
          <w:ilvl w:val="0"/>
          <w:numId w:val="2"/>
        </w:numPr>
        <w:tabs>
          <w:tab w:val="left" w:pos="2625"/>
        </w:tabs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Identifica el signo de c/potencia</w:t>
      </w:r>
    </w:p>
    <w:p w:rsidR="008F537F" w:rsidRPr="008870DA" w:rsidRDefault="008F537F" w:rsidP="008F537F">
      <w:pPr>
        <w:pStyle w:val="Prrafodelista"/>
        <w:numPr>
          <w:ilvl w:val="0"/>
          <w:numId w:val="4"/>
        </w:numPr>
        <w:tabs>
          <w:tab w:val="left" w:pos="2625"/>
        </w:tabs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>(1)</w:t>
      </w:r>
      <w:r w:rsidRPr="008870DA">
        <w:rPr>
          <w:rFonts w:ascii="Arial" w:hAnsi="Arial" w:cs="Arial"/>
          <w:vertAlign w:val="superscript"/>
        </w:rPr>
        <w:t xml:space="preserve">8 </w:t>
      </w:r>
      <w:r w:rsidRPr="008870DA">
        <w:rPr>
          <w:rFonts w:ascii="Arial" w:hAnsi="Arial" w:cs="Arial"/>
        </w:rPr>
        <w:t>=          B.(-5)</w:t>
      </w:r>
      <w:r w:rsidRPr="008870DA">
        <w:rPr>
          <w:rFonts w:ascii="Arial" w:hAnsi="Arial" w:cs="Arial"/>
          <w:vertAlign w:val="superscript"/>
        </w:rPr>
        <w:t>3</w:t>
      </w:r>
      <w:r w:rsidRPr="008870DA">
        <w:rPr>
          <w:rFonts w:ascii="Arial" w:hAnsi="Arial" w:cs="Arial"/>
        </w:rPr>
        <w:t>=        C.(4)</w:t>
      </w:r>
      <w:r w:rsidRPr="008870DA">
        <w:rPr>
          <w:rFonts w:ascii="Arial" w:hAnsi="Arial" w:cs="Arial"/>
          <w:vertAlign w:val="superscript"/>
        </w:rPr>
        <w:t xml:space="preserve">4 </w:t>
      </w:r>
      <w:r w:rsidRPr="008870DA">
        <w:rPr>
          <w:rFonts w:ascii="Arial" w:hAnsi="Arial" w:cs="Arial"/>
        </w:rPr>
        <w:t>=        D. (8)</w:t>
      </w:r>
      <w:r w:rsidRPr="008870DA">
        <w:rPr>
          <w:rFonts w:ascii="Arial" w:hAnsi="Arial" w:cs="Arial"/>
          <w:vertAlign w:val="superscript"/>
        </w:rPr>
        <w:t xml:space="preserve">5 </w:t>
      </w:r>
      <w:r w:rsidRPr="008870DA">
        <w:rPr>
          <w:rFonts w:ascii="Arial" w:hAnsi="Arial" w:cs="Arial"/>
        </w:rPr>
        <w:t>=</w:t>
      </w:r>
    </w:p>
    <w:p w:rsidR="008F537F" w:rsidRPr="00A55EE0" w:rsidRDefault="008F537F" w:rsidP="008F537F">
      <w:pPr>
        <w:pStyle w:val="Prrafodelista"/>
        <w:numPr>
          <w:ilvl w:val="0"/>
          <w:numId w:val="2"/>
        </w:numPr>
        <w:tabs>
          <w:tab w:val="left" w:pos="2625"/>
        </w:tabs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Completa la siguiente tabla </w:t>
      </w:r>
    </w:p>
    <w:tbl>
      <w:tblPr>
        <w:tblStyle w:val="Cuadrculaclara-nfasis11"/>
        <w:tblpPr w:leftFromText="141" w:rightFromText="141" w:vertAnchor="page" w:horzAnchor="margin" w:tblpXSpec="center" w:tblpY="8281"/>
        <w:tblW w:w="0" w:type="auto"/>
        <w:tblLook w:val="04A0" w:firstRow="1" w:lastRow="0" w:firstColumn="1" w:lastColumn="0" w:noHBand="0" w:noVBand="1"/>
      </w:tblPr>
      <w:tblGrid>
        <w:gridCol w:w="1133"/>
        <w:gridCol w:w="742"/>
        <w:gridCol w:w="1341"/>
        <w:gridCol w:w="767"/>
      </w:tblGrid>
      <w:tr w:rsidR="008F537F" w:rsidRPr="008870DA" w:rsidTr="00BC2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Potencia</w:t>
            </w:r>
          </w:p>
        </w:tc>
        <w:tc>
          <w:tcPr>
            <w:tcW w:w="663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Base</w:t>
            </w:r>
          </w:p>
        </w:tc>
        <w:tc>
          <w:tcPr>
            <w:tcW w:w="1199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Exponente</w:t>
            </w:r>
          </w:p>
        </w:tc>
        <w:tc>
          <w:tcPr>
            <w:tcW w:w="686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Valor</w:t>
            </w:r>
          </w:p>
        </w:tc>
      </w:tr>
      <w:tr w:rsidR="008F537F" w:rsidRPr="008870DA" w:rsidTr="00BC2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rPr>
                <w:rFonts w:ascii="Arial" w:hAnsi="Arial" w:cs="Arial"/>
                <w:b w:val="0"/>
              </w:rPr>
            </w:pPr>
            <w:r w:rsidRPr="008870DA">
              <w:rPr>
                <w:rFonts w:ascii="Arial" w:hAnsi="Arial" w:cs="Arial"/>
                <w:b w:val="0"/>
              </w:rPr>
              <w:t>(-5)</w:t>
            </w:r>
            <w:r w:rsidRPr="008870DA">
              <w:rPr>
                <w:rFonts w:ascii="Arial" w:hAnsi="Arial" w:cs="Arial"/>
                <w:b w:val="0"/>
                <w:vertAlign w:val="superscript"/>
              </w:rPr>
              <w:t>3</w:t>
            </w:r>
          </w:p>
        </w:tc>
        <w:tc>
          <w:tcPr>
            <w:tcW w:w="663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9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6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F537F" w:rsidRPr="008870DA" w:rsidTr="00BC2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663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-3</w:t>
            </w:r>
          </w:p>
        </w:tc>
        <w:tc>
          <w:tcPr>
            <w:tcW w:w="1199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2</w:t>
            </w:r>
          </w:p>
        </w:tc>
        <w:tc>
          <w:tcPr>
            <w:tcW w:w="686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F537F" w:rsidRPr="008870DA" w:rsidTr="00BC2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663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9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3</w:t>
            </w:r>
          </w:p>
        </w:tc>
        <w:tc>
          <w:tcPr>
            <w:tcW w:w="686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-216</w:t>
            </w:r>
          </w:p>
        </w:tc>
      </w:tr>
      <w:tr w:rsidR="008F537F" w:rsidRPr="008870DA" w:rsidTr="00BC2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rPr>
                <w:rFonts w:ascii="Arial" w:hAnsi="Arial" w:cs="Arial"/>
                <w:b w:val="0"/>
                <w:vertAlign w:val="superscript"/>
              </w:rPr>
            </w:pPr>
            <w:r w:rsidRPr="008870DA">
              <w:rPr>
                <w:rFonts w:ascii="Arial" w:hAnsi="Arial" w:cs="Arial"/>
                <w:b w:val="0"/>
              </w:rPr>
              <w:t>(-10)</w:t>
            </w:r>
            <w:r w:rsidRPr="008870DA">
              <w:rPr>
                <w:rFonts w:ascii="Arial" w:hAnsi="Arial" w:cs="Arial"/>
                <w:b w:val="0"/>
                <w:vertAlign w:val="superscript"/>
              </w:rPr>
              <w:t>-5</w:t>
            </w:r>
          </w:p>
        </w:tc>
        <w:tc>
          <w:tcPr>
            <w:tcW w:w="663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9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6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F537F" w:rsidRPr="008870DA" w:rsidTr="00BC2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663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-7</w:t>
            </w:r>
          </w:p>
        </w:tc>
        <w:tc>
          <w:tcPr>
            <w:tcW w:w="1199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4</w:t>
            </w:r>
          </w:p>
        </w:tc>
        <w:tc>
          <w:tcPr>
            <w:tcW w:w="686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F537F" w:rsidRPr="008870DA" w:rsidTr="00BC2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663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9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3</w:t>
            </w:r>
          </w:p>
        </w:tc>
        <w:tc>
          <w:tcPr>
            <w:tcW w:w="686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729</w:t>
            </w:r>
          </w:p>
        </w:tc>
      </w:tr>
      <w:tr w:rsidR="008F537F" w:rsidRPr="008870DA" w:rsidTr="00BC2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663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15</w:t>
            </w:r>
          </w:p>
        </w:tc>
        <w:tc>
          <w:tcPr>
            <w:tcW w:w="1199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6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1</w:t>
            </w:r>
          </w:p>
        </w:tc>
      </w:tr>
      <w:tr w:rsidR="008F537F" w:rsidRPr="008870DA" w:rsidTr="00BC2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663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-1</w:t>
            </w:r>
          </w:p>
        </w:tc>
        <w:tc>
          <w:tcPr>
            <w:tcW w:w="1199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870DA">
              <w:rPr>
                <w:rFonts w:ascii="Arial" w:hAnsi="Arial" w:cs="Arial"/>
              </w:rPr>
              <w:t>8</w:t>
            </w:r>
          </w:p>
        </w:tc>
        <w:tc>
          <w:tcPr>
            <w:tcW w:w="686" w:type="dxa"/>
            <w:vAlign w:val="center"/>
          </w:tcPr>
          <w:p w:rsidR="008F537F" w:rsidRPr="008870DA" w:rsidRDefault="008F537F" w:rsidP="00BC23FC">
            <w:pPr>
              <w:tabs>
                <w:tab w:val="left" w:pos="262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8F537F" w:rsidRDefault="008F537F" w:rsidP="008F537F">
      <w:pPr>
        <w:pStyle w:val="Prrafodelista"/>
        <w:tabs>
          <w:tab w:val="left" w:pos="2625"/>
        </w:tabs>
        <w:spacing w:after="0"/>
        <w:rPr>
          <w:rFonts w:ascii="Arial" w:hAnsi="Arial" w:cs="Arial"/>
        </w:rPr>
      </w:pPr>
    </w:p>
    <w:p w:rsidR="008F537F" w:rsidRPr="008870DA" w:rsidRDefault="008F537F" w:rsidP="008F537F">
      <w:pPr>
        <w:pStyle w:val="Prrafodelista"/>
        <w:tabs>
          <w:tab w:val="left" w:pos="2625"/>
        </w:tabs>
        <w:spacing w:after="0"/>
        <w:rPr>
          <w:rFonts w:ascii="Arial" w:hAnsi="Arial" w:cs="Arial"/>
        </w:rPr>
      </w:pPr>
    </w:p>
    <w:p w:rsidR="008F537F" w:rsidRPr="008870DA" w:rsidRDefault="008F537F" w:rsidP="008F537F">
      <w:pPr>
        <w:tabs>
          <w:tab w:val="left" w:pos="2625"/>
        </w:tabs>
        <w:spacing w:after="0"/>
        <w:rPr>
          <w:rFonts w:ascii="Arial" w:hAnsi="Arial" w:cs="Arial"/>
        </w:rPr>
      </w:pPr>
    </w:p>
    <w:p w:rsidR="008F537F" w:rsidRDefault="008F537F" w:rsidP="008F537F">
      <w:pPr>
        <w:tabs>
          <w:tab w:val="left" w:pos="2625"/>
        </w:tabs>
        <w:spacing w:after="0"/>
        <w:rPr>
          <w:rFonts w:ascii="Arial" w:hAnsi="Arial" w:cs="Arial"/>
        </w:rPr>
      </w:pPr>
    </w:p>
    <w:p w:rsidR="008F537F" w:rsidRDefault="008F537F" w:rsidP="008F537F">
      <w:pPr>
        <w:tabs>
          <w:tab w:val="left" w:pos="2625"/>
        </w:tabs>
        <w:spacing w:after="0"/>
        <w:rPr>
          <w:rFonts w:ascii="Arial" w:hAnsi="Arial" w:cs="Arial"/>
        </w:rPr>
      </w:pPr>
    </w:p>
    <w:p w:rsidR="008F537F" w:rsidRDefault="008F537F" w:rsidP="008F537F">
      <w:pPr>
        <w:tabs>
          <w:tab w:val="left" w:pos="2625"/>
        </w:tabs>
        <w:spacing w:after="0"/>
        <w:rPr>
          <w:rFonts w:ascii="Arial" w:hAnsi="Arial" w:cs="Arial"/>
        </w:rPr>
      </w:pPr>
    </w:p>
    <w:p w:rsidR="008F537F" w:rsidRDefault="008F537F" w:rsidP="008F537F">
      <w:pPr>
        <w:tabs>
          <w:tab w:val="left" w:pos="2625"/>
        </w:tabs>
        <w:spacing w:after="0"/>
        <w:rPr>
          <w:rFonts w:ascii="Arial" w:hAnsi="Arial" w:cs="Arial"/>
        </w:rPr>
      </w:pPr>
    </w:p>
    <w:p w:rsidR="008F537F" w:rsidRPr="008870DA" w:rsidRDefault="008F537F" w:rsidP="008F537F">
      <w:pPr>
        <w:tabs>
          <w:tab w:val="left" w:pos="2625"/>
        </w:tabs>
        <w:spacing w:after="0"/>
        <w:rPr>
          <w:rFonts w:ascii="Arial" w:hAnsi="Arial" w:cs="Arial"/>
        </w:rPr>
      </w:pPr>
    </w:p>
    <w:p w:rsidR="008F537F" w:rsidRDefault="008F537F" w:rsidP="008F537F">
      <w:pPr>
        <w:tabs>
          <w:tab w:val="left" w:pos="2625"/>
        </w:tabs>
        <w:spacing w:after="0"/>
        <w:rPr>
          <w:rFonts w:ascii="Arial" w:hAnsi="Arial" w:cs="Arial"/>
        </w:rPr>
      </w:pPr>
    </w:p>
    <w:p w:rsidR="008F537F" w:rsidRDefault="008F537F" w:rsidP="008F537F">
      <w:pPr>
        <w:tabs>
          <w:tab w:val="left" w:pos="2625"/>
        </w:tabs>
        <w:spacing w:after="0"/>
        <w:rPr>
          <w:rFonts w:ascii="Arial" w:hAnsi="Arial" w:cs="Arial"/>
        </w:rPr>
      </w:pPr>
    </w:p>
    <w:p w:rsidR="008F537F" w:rsidRPr="008870DA" w:rsidRDefault="008F537F" w:rsidP="008F537F">
      <w:pPr>
        <w:tabs>
          <w:tab w:val="left" w:pos="2625"/>
        </w:tabs>
        <w:spacing w:after="0"/>
        <w:rPr>
          <w:rFonts w:ascii="Arial" w:hAnsi="Arial" w:cs="Arial"/>
        </w:rPr>
      </w:pPr>
    </w:p>
    <w:p w:rsidR="008F537F" w:rsidRPr="008870DA" w:rsidRDefault="008F537F" w:rsidP="008F537F">
      <w:pPr>
        <w:pStyle w:val="Prrafodelista"/>
        <w:numPr>
          <w:ilvl w:val="0"/>
          <w:numId w:val="2"/>
        </w:numPr>
        <w:tabs>
          <w:tab w:val="left" w:pos="2625"/>
        </w:tabs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Escriba con un solo exponente las siguientes potencias (apóyate en las propiedades)</w:t>
      </w:r>
    </w:p>
    <w:p w:rsidR="008F537F" w:rsidRPr="008870DA" w:rsidRDefault="008F537F" w:rsidP="008F537F">
      <w:pPr>
        <w:pStyle w:val="Prrafodelista"/>
        <w:numPr>
          <w:ilvl w:val="0"/>
          <w:numId w:val="5"/>
        </w:numPr>
        <w:tabs>
          <w:tab w:val="left" w:pos="2625"/>
        </w:tabs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( 3 </w:t>
      </w:r>
      <w:r w:rsidRPr="008870DA">
        <w:rPr>
          <w:rFonts w:ascii="Arial" w:hAnsi="Arial" w:cs="Arial"/>
          <w:vertAlign w:val="superscript"/>
        </w:rPr>
        <w:t xml:space="preserve">2 </w:t>
      </w:r>
      <w:r w:rsidRPr="008870DA">
        <w:rPr>
          <w:rFonts w:ascii="Arial" w:hAnsi="Arial" w:cs="Arial"/>
        </w:rPr>
        <w:t>)</w:t>
      </w:r>
      <w:r w:rsidRPr="008870DA">
        <w:rPr>
          <w:rFonts w:ascii="Arial" w:hAnsi="Arial" w:cs="Arial"/>
          <w:vertAlign w:val="superscript"/>
        </w:rPr>
        <w:t xml:space="preserve">3 </w:t>
      </w:r>
      <w:r w:rsidRPr="008870DA">
        <w:rPr>
          <w:rFonts w:ascii="Arial" w:hAnsi="Arial" w:cs="Arial"/>
        </w:rPr>
        <w:t xml:space="preserve">=  B. [ ( -1 ) </w:t>
      </w:r>
      <w:r w:rsidRPr="008870DA">
        <w:rPr>
          <w:rFonts w:ascii="Arial" w:hAnsi="Arial" w:cs="Arial"/>
          <w:vertAlign w:val="superscript"/>
        </w:rPr>
        <w:t xml:space="preserve">5 </w:t>
      </w:r>
      <w:r w:rsidRPr="008870DA">
        <w:rPr>
          <w:rFonts w:ascii="Arial" w:hAnsi="Arial" w:cs="Arial"/>
        </w:rPr>
        <w:t>]</w:t>
      </w:r>
      <w:r w:rsidRPr="008870DA">
        <w:rPr>
          <w:rFonts w:ascii="Arial" w:hAnsi="Arial" w:cs="Arial"/>
          <w:vertAlign w:val="superscript"/>
        </w:rPr>
        <w:t xml:space="preserve">3 </w:t>
      </w:r>
      <w:r w:rsidRPr="008870DA">
        <w:rPr>
          <w:rFonts w:ascii="Arial" w:hAnsi="Arial" w:cs="Arial"/>
        </w:rPr>
        <w:t xml:space="preserve">=         C.[ ( -9 ) </w:t>
      </w:r>
      <w:r w:rsidRPr="008870DA">
        <w:rPr>
          <w:rFonts w:ascii="Arial" w:hAnsi="Arial" w:cs="Arial"/>
          <w:vertAlign w:val="superscript"/>
        </w:rPr>
        <w:t>4</w:t>
      </w:r>
      <w:r w:rsidRPr="008870DA">
        <w:rPr>
          <w:rFonts w:ascii="Arial" w:hAnsi="Arial" w:cs="Arial"/>
        </w:rPr>
        <w:t>]</w:t>
      </w:r>
      <w:r w:rsidRPr="008870DA">
        <w:rPr>
          <w:rFonts w:ascii="Arial" w:hAnsi="Arial" w:cs="Arial"/>
          <w:vertAlign w:val="superscript"/>
        </w:rPr>
        <w:t>0</w:t>
      </w:r>
      <w:r w:rsidRPr="008870DA">
        <w:rPr>
          <w:rFonts w:ascii="Arial" w:hAnsi="Arial" w:cs="Arial"/>
        </w:rPr>
        <w:t xml:space="preserve">=        D.[ ( -2 ) </w:t>
      </w:r>
      <w:r w:rsidRPr="008870DA">
        <w:rPr>
          <w:rFonts w:ascii="Arial" w:hAnsi="Arial" w:cs="Arial"/>
          <w:vertAlign w:val="superscript"/>
        </w:rPr>
        <w:t xml:space="preserve">5 </w:t>
      </w:r>
      <w:r w:rsidRPr="008870DA">
        <w:rPr>
          <w:rFonts w:ascii="Arial" w:hAnsi="Arial" w:cs="Arial"/>
        </w:rPr>
        <w:t xml:space="preserve">] </w:t>
      </w:r>
      <w:r w:rsidRPr="008870DA">
        <w:rPr>
          <w:rFonts w:ascii="Arial" w:hAnsi="Arial" w:cs="Arial"/>
          <w:vertAlign w:val="superscript"/>
        </w:rPr>
        <w:t>4</w:t>
      </w:r>
      <w:r w:rsidRPr="008870DA">
        <w:rPr>
          <w:rFonts w:ascii="Arial" w:hAnsi="Arial" w:cs="Arial"/>
        </w:rPr>
        <w:t xml:space="preserve"> =</w:t>
      </w:r>
    </w:p>
    <w:p w:rsidR="008F537F" w:rsidRPr="008870DA" w:rsidRDefault="008F537F" w:rsidP="008F537F">
      <w:pPr>
        <w:tabs>
          <w:tab w:val="left" w:pos="2625"/>
        </w:tabs>
        <w:spacing w:after="0"/>
        <w:rPr>
          <w:rFonts w:ascii="Arial" w:hAnsi="Arial" w:cs="Arial"/>
        </w:rPr>
      </w:pPr>
    </w:p>
    <w:p w:rsidR="008F537F" w:rsidRPr="008870DA" w:rsidRDefault="008F537F" w:rsidP="008F537F">
      <w:pPr>
        <w:pStyle w:val="Prrafodelista"/>
        <w:numPr>
          <w:ilvl w:val="0"/>
          <w:numId w:val="2"/>
        </w:numPr>
        <w:tabs>
          <w:tab w:val="left" w:pos="2625"/>
        </w:tabs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>Expresa como una sola potencia (apóyate en las propiedades).</w:t>
      </w:r>
    </w:p>
    <w:p w:rsidR="008F537F" w:rsidRPr="008870DA" w:rsidRDefault="008F537F" w:rsidP="008F537F">
      <w:pPr>
        <w:pStyle w:val="Prrafodelista"/>
        <w:numPr>
          <w:ilvl w:val="0"/>
          <w:numId w:val="6"/>
        </w:numPr>
        <w:tabs>
          <w:tab w:val="left" w:pos="2625"/>
        </w:tabs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3</w:t>
      </w:r>
      <w:r w:rsidRPr="008870DA">
        <w:rPr>
          <w:rFonts w:ascii="Arial" w:hAnsi="Arial" w:cs="Arial"/>
          <w:vertAlign w:val="superscript"/>
        </w:rPr>
        <w:t xml:space="preserve">2 </w:t>
      </w:r>
      <w:r w:rsidRPr="008870DA">
        <w:rPr>
          <w:rFonts w:ascii="Arial" w:hAnsi="Arial" w:cs="Arial"/>
        </w:rPr>
        <w:t xml:space="preserve">x 3 </w:t>
      </w:r>
      <w:r w:rsidRPr="008870DA">
        <w:rPr>
          <w:rFonts w:ascii="Arial" w:hAnsi="Arial" w:cs="Arial"/>
          <w:vertAlign w:val="superscript"/>
        </w:rPr>
        <w:t xml:space="preserve">3          </w:t>
      </w:r>
      <w:r w:rsidRPr="008870DA">
        <w:rPr>
          <w:rFonts w:ascii="Arial" w:hAnsi="Arial" w:cs="Arial"/>
        </w:rPr>
        <w:t xml:space="preserve"> B. (-8) </w:t>
      </w:r>
      <w:r w:rsidRPr="008870DA">
        <w:rPr>
          <w:rFonts w:ascii="Arial" w:hAnsi="Arial" w:cs="Arial"/>
          <w:vertAlign w:val="superscript"/>
        </w:rPr>
        <w:t xml:space="preserve">5 </w:t>
      </w:r>
      <w:r w:rsidRPr="008870DA">
        <w:rPr>
          <w:rFonts w:ascii="Arial" w:hAnsi="Arial" w:cs="Arial"/>
        </w:rPr>
        <w:t xml:space="preserve">÷ (-8) </w:t>
      </w:r>
      <w:r w:rsidRPr="008870DA">
        <w:rPr>
          <w:rFonts w:ascii="Arial" w:hAnsi="Arial" w:cs="Arial"/>
          <w:vertAlign w:val="superscript"/>
        </w:rPr>
        <w:t xml:space="preserve">2            </w:t>
      </w:r>
      <w:r w:rsidRPr="008870DA">
        <w:rPr>
          <w:rFonts w:ascii="Arial" w:hAnsi="Arial" w:cs="Arial"/>
        </w:rPr>
        <w:t xml:space="preserve">C. ( -4 ) </w:t>
      </w:r>
      <w:r w:rsidRPr="008870DA">
        <w:rPr>
          <w:rFonts w:ascii="Arial" w:hAnsi="Arial" w:cs="Arial"/>
          <w:vertAlign w:val="superscript"/>
        </w:rPr>
        <w:t xml:space="preserve">6 </w:t>
      </w:r>
      <w:r w:rsidRPr="008870DA">
        <w:rPr>
          <w:rFonts w:ascii="Arial" w:hAnsi="Arial" w:cs="Arial"/>
        </w:rPr>
        <w:t xml:space="preserve">x  ( 6 ) </w:t>
      </w:r>
      <w:r w:rsidRPr="008870DA">
        <w:rPr>
          <w:rFonts w:ascii="Arial" w:hAnsi="Arial" w:cs="Arial"/>
          <w:vertAlign w:val="superscript"/>
        </w:rPr>
        <w:t xml:space="preserve">2                      </w:t>
      </w:r>
      <w:r w:rsidRPr="008870DA">
        <w:rPr>
          <w:rFonts w:ascii="Arial" w:hAnsi="Arial" w:cs="Arial"/>
        </w:rPr>
        <w:t xml:space="preserve">D. (-1) </w:t>
      </w:r>
      <w:r w:rsidRPr="008870DA">
        <w:rPr>
          <w:rFonts w:ascii="Arial" w:hAnsi="Arial" w:cs="Arial"/>
          <w:vertAlign w:val="superscript"/>
        </w:rPr>
        <w:t>3</w:t>
      </w:r>
      <w:r w:rsidRPr="008870DA">
        <w:rPr>
          <w:rFonts w:ascii="Arial" w:hAnsi="Arial" w:cs="Arial"/>
        </w:rPr>
        <w:t xml:space="preserve"> (-1) </w:t>
      </w:r>
      <w:r w:rsidRPr="008870DA">
        <w:rPr>
          <w:rFonts w:ascii="Arial" w:hAnsi="Arial" w:cs="Arial"/>
          <w:vertAlign w:val="superscript"/>
        </w:rPr>
        <w:t>6</w:t>
      </w:r>
      <w:r w:rsidRPr="008870DA">
        <w:rPr>
          <w:rFonts w:ascii="Arial" w:hAnsi="Arial" w:cs="Arial"/>
        </w:rPr>
        <w:t xml:space="preserve"> (-1) </w:t>
      </w:r>
      <w:r w:rsidRPr="008870DA">
        <w:rPr>
          <w:rFonts w:ascii="Arial" w:hAnsi="Arial" w:cs="Arial"/>
          <w:vertAlign w:val="superscript"/>
        </w:rPr>
        <w:t>5</w:t>
      </w:r>
    </w:p>
    <w:p w:rsidR="008F537F" w:rsidRPr="008870DA" w:rsidRDefault="008F537F" w:rsidP="008F537F">
      <w:pPr>
        <w:tabs>
          <w:tab w:val="left" w:pos="2625"/>
        </w:tabs>
        <w:spacing w:after="0"/>
        <w:rPr>
          <w:rFonts w:ascii="Arial" w:hAnsi="Arial" w:cs="Arial"/>
        </w:rPr>
      </w:pPr>
    </w:p>
    <w:p w:rsidR="008F537F" w:rsidRPr="008870DA" w:rsidRDefault="008F537F" w:rsidP="008F537F">
      <w:pPr>
        <w:pStyle w:val="Prrafodelista"/>
        <w:numPr>
          <w:ilvl w:val="0"/>
          <w:numId w:val="2"/>
        </w:numPr>
        <w:tabs>
          <w:tab w:val="left" w:pos="2625"/>
        </w:tabs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Resuelve como una sola potencia </w:t>
      </w:r>
    </w:p>
    <w:p w:rsidR="008F537F" w:rsidRPr="008870DA" w:rsidRDefault="008F537F" w:rsidP="008F537F">
      <w:pPr>
        <w:pStyle w:val="Prrafodelista"/>
        <w:tabs>
          <w:tab w:val="left" w:pos="2625"/>
        </w:tabs>
        <w:spacing w:after="0"/>
        <w:rPr>
          <w:rFonts w:ascii="Arial" w:hAnsi="Arial" w:cs="Arial"/>
        </w:rPr>
      </w:pPr>
    </w:p>
    <w:p w:rsidR="008F537F" w:rsidRPr="007763AE" w:rsidRDefault="008F537F" w:rsidP="008F537F">
      <w:pPr>
        <w:pStyle w:val="Prrafodelista"/>
        <w:numPr>
          <w:ilvl w:val="0"/>
          <w:numId w:val="9"/>
        </w:numPr>
        <w:tabs>
          <w:tab w:val="left" w:pos="262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30480</wp:posOffset>
                </wp:positionV>
                <wp:extent cx="1092200" cy="457200"/>
                <wp:effectExtent l="0" t="0" r="3175" b="381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0" cy="457200"/>
                          <a:chOff x="-728" y="469"/>
                          <a:chExt cx="13484" cy="4222"/>
                        </a:xfrm>
                      </wpg:grpSpPr>
                      <wps:wsp>
                        <wps:cNvPr id="2" name="14 Conector recto"/>
                        <wps:cNvCnPr/>
                        <wps:spPr bwMode="auto">
                          <a:xfrm>
                            <a:off x="653" y="2703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15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-728" y="469"/>
                            <a:ext cx="13483" cy="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37F" w:rsidRPr="003A217A" w:rsidRDefault="008F537F" w:rsidP="008F537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 w:rsidRPr="003A217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(3 + 3)</w:t>
                              </w:r>
                              <w:r w:rsidRPr="003A217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2 </w:t>
                              </w:r>
                              <w:r w:rsidRPr="003A217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x 6</w:t>
                              </w:r>
                              <w:r w:rsidRPr="003A217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16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64"/>
                            <a:ext cx="10763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37F" w:rsidRPr="003A217A" w:rsidRDefault="008F537F" w:rsidP="008F537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3A217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3A217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43.95pt;margin-top:2.4pt;width:86pt;height:36pt;z-index:251659264;mso-width-relative:margin;mso-height-relative:margin" coordorigin="-728,469" coordsize="13484,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">
                <v:line id="14 Conector recto" o:spid="_x0000_s1027" style="position:absolute;visibility:visible;mso-wrap-style:square" from="653,2703" to="10920,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5 Cuadro de texto" o:spid="_x0000_s1028" type="#_x0000_t202" style="position:absolute;left:-728;top:469;width:13483;height:2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8F537F" w:rsidRPr="003A217A" w:rsidRDefault="008F537F" w:rsidP="008F537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</w:pPr>
                        <w:r w:rsidRPr="003A217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(3 + 3)</w:t>
                        </w:r>
                        <w:r w:rsidRPr="003A217A"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 xml:space="preserve">2 </w:t>
                        </w:r>
                        <w:r w:rsidRPr="003A217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 6</w:t>
                        </w:r>
                        <w:r w:rsidRPr="003A217A"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  <v:shape id="16 Cuadro de texto" o:spid="_x0000_s1029" type="#_x0000_t202" style="position:absolute;top:2464;width:10763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8F537F" w:rsidRPr="003A217A" w:rsidRDefault="008F537F" w:rsidP="008F537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 w:rsidRPr="003A21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  <w:r w:rsidRPr="003A217A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763AE">
        <w:rPr>
          <w:rFonts w:ascii="Arial" w:hAnsi="Arial" w:cs="Arial"/>
        </w:rPr>
        <w:t xml:space="preserve">                                      B.</w:t>
      </w:r>
      <m:oMath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[(</m:t>
                </m:r>
                <m:r>
                  <w:rPr>
                    <w:rFonts w:ascii="Cambria Math" w:hAnsi="Cambria Math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2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]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</w:rPr>
                  <m:t>x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Arial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Arial" w:cs="Arial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hAnsi="Arial" w:cs="Arial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Arial" w:cs="Arial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hAnsi="Arial" w:cs="Arial"/>
                  </w:rPr>
                  <m:t>[(</m:t>
                </m:r>
                <m:r>
                  <w:rPr>
                    <w:rFonts w:ascii="Cambria Math" w:hAnsi="Cambria Math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2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]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4</m:t>
                    </m:r>
                  </m:sup>
                </m:sSup>
                <m:r>
                  <w:rPr>
                    <w:rFonts w:ascii="Cambria Math" w:hAnsi="Arial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x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6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6</m:t>
                    </m:r>
                  </m:sup>
                </m:sSup>
              </m:den>
            </m:f>
          </m:e>
        </m:d>
        <m:r>
          <w:rPr>
            <w:rFonts w:ascii="Cambria Math" w:hAnsi="Cambria Math" w:cs="Arial"/>
          </w:rPr>
          <m:t>³</m:t>
        </m:r>
      </m:oMath>
      <w:r w:rsidRPr="007763AE">
        <w:rPr>
          <w:rFonts w:ascii="Arial" w:eastAsiaTheme="minorEastAsia" w:hAnsi="Arial" w:cs="Arial"/>
        </w:rPr>
        <w:t xml:space="preserve">         </w:t>
      </w:r>
    </w:p>
    <w:p w:rsidR="008F537F" w:rsidRPr="007763AE" w:rsidRDefault="008F537F" w:rsidP="008F537F">
      <w:pPr>
        <w:pStyle w:val="Prrafodelista"/>
        <w:rPr>
          <w:rFonts w:ascii="Arial" w:hAnsi="Arial" w:cs="Arial"/>
        </w:rPr>
      </w:pPr>
    </w:p>
    <w:p w:rsidR="008F537F" w:rsidRPr="007763AE" w:rsidRDefault="008F537F" w:rsidP="008F537F">
      <w:pPr>
        <w:pStyle w:val="Prrafodelista"/>
        <w:numPr>
          <w:ilvl w:val="0"/>
          <w:numId w:val="2"/>
        </w:numPr>
        <w:tabs>
          <w:tab w:val="left" w:pos="2625"/>
        </w:tabs>
        <w:spacing w:after="0" w:line="360" w:lineRule="auto"/>
        <w:rPr>
          <w:rFonts w:ascii="Arial" w:hAnsi="Arial" w:cs="Arial"/>
        </w:rPr>
      </w:pPr>
      <w:r w:rsidRPr="007763AE">
        <w:rPr>
          <w:rFonts w:ascii="Arial" w:hAnsi="Arial" w:cs="Arial"/>
        </w:rPr>
        <w:t>Completa  los espacios en blanco para hacer verdadera la expresión</w:t>
      </w:r>
    </w:p>
    <w:p w:rsidR="008F537F" w:rsidRPr="008870DA" w:rsidRDefault="008F537F" w:rsidP="008F537F">
      <w:pPr>
        <w:pStyle w:val="Prrafodelista"/>
        <w:numPr>
          <w:ilvl w:val="0"/>
          <w:numId w:val="7"/>
        </w:numPr>
        <w:tabs>
          <w:tab w:val="left" w:pos="2625"/>
        </w:tabs>
        <w:spacing w:after="0" w:line="360" w:lineRule="auto"/>
        <w:rPr>
          <w:rFonts w:ascii="Arial" w:hAnsi="Arial" w:cs="Arial"/>
        </w:rPr>
      </w:pP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Arial" w:cs="Arial"/>
              </w:rPr>
              <m:t>(</m:t>
            </m:r>
            <m:r>
              <w:rPr>
                <w:rFonts w:ascii="Cambria Math" w:hAnsi="Cambria Math" w:cs="Arial"/>
              </w:rPr>
              <m:t>-</m:t>
            </m:r>
            <m:r>
              <w:rPr>
                <w:rFonts w:ascii="Cambria Math" w:hAnsi="Arial" w:cs="Arial"/>
              </w:rPr>
              <m:t>3)</m:t>
            </m:r>
          </m:e>
          <m:sup/>
        </m:sSup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Arial" w:cs="Arial"/>
          </w:rPr>
          <m:t xml:space="preserve"> 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Arial" w:cs="Arial"/>
              </w:rPr>
              <m:t>(</m:t>
            </m:r>
            <m:r>
              <w:rPr>
                <w:rFonts w:ascii="Cambria Math" w:hAnsi="Cambria Math" w:cs="Arial"/>
              </w:rPr>
              <m:t>-</m:t>
            </m:r>
            <m:r>
              <w:rPr>
                <w:rFonts w:ascii="Cambria Math" w:hAnsi="Arial" w:cs="Arial"/>
              </w:rPr>
              <m:t>3)</m:t>
            </m:r>
          </m:e>
          <m:sup/>
        </m:sSup>
        <m:r>
          <w:rPr>
            <w:rFonts w:ascii="Cambria Math" w:hAnsi="Arial" w:cs="Arial"/>
          </w:rPr>
          <m:t xml:space="preserve">= 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Arial" w:cs="Arial"/>
              </w:rPr>
              <m:t>(</m:t>
            </m:r>
            <m:r>
              <w:rPr>
                <w:rFonts w:ascii="Cambria Math" w:hAnsi="Cambria Math" w:cs="Arial"/>
              </w:rPr>
              <m:t>-</m:t>
            </m:r>
            <m:r>
              <w:rPr>
                <w:rFonts w:ascii="Cambria Math" w:hAnsi="Arial" w:cs="Arial"/>
              </w:rPr>
              <m:t>3)</m:t>
            </m:r>
          </m:e>
          <m:sup>
            <m:r>
              <w:rPr>
                <w:rFonts w:ascii="Cambria Math" w:hAnsi="Arial" w:cs="Arial"/>
              </w:rPr>
              <m:t>12</m:t>
            </m:r>
          </m:sup>
        </m:sSup>
      </m:oMath>
      <w:r w:rsidRPr="008870DA">
        <w:rPr>
          <w:rFonts w:ascii="Arial" w:hAnsi="Arial" w:cs="Arial"/>
        </w:rPr>
        <w:t xml:space="preserve">             B. [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Arial" w:cs="Arial"/>
              </w:rPr>
              <m:t>(</m:t>
            </m:r>
            <m:r>
              <w:rPr>
                <w:rFonts w:ascii="Cambria Math" w:hAnsi="Cambria Math" w:cs="Arial"/>
              </w:rPr>
              <m:t>-</m:t>
            </m:r>
            <m:r>
              <w:rPr>
                <w:rFonts w:ascii="Cambria Math" w:hAnsi="Arial" w:cs="Arial"/>
              </w:rPr>
              <m:t>4)</m:t>
            </m:r>
          </m:e>
          <m:sup/>
        </m:sSup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Arial" w:cs="Arial"/>
              </w:rPr>
              <m:t>]</m:t>
            </m:r>
          </m:e>
          <m:sup>
            <m:r>
              <w:rPr>
                <w:rFonts w:ascii="Cambria Math" w:hAnsi="Arial" w:cs="Arial"/>
              </w:rPr>
              <m:t>3</m:t>
            </m:r>
          </m:sup>
        </m:sSup>
        <m:r>
          <w:rPr>
            <w:rFonts w:ascii="Cambria Math" w:hAnsi="Arial" w:cs="Arial"/>
          </w:rPr>
          <m:t xml:space="preserve">=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(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7)</m:t>
                </m:r>
              </m:e>
              <m:sup>
                <m:r>
                  <w:rPr>
                    <w:rFonts w:ascii="Cambria Math" w:hAnsi="Arial" w:cs="Arial"/>
                  </w:rPr>
                  <m:t>16</m:t>
                </m:r>
              </m:sup>
            </m:sSup>
          </m:num>
          <m:den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(</m:t>
                </m:r>
                <m:r>
                  <w:rPr>
                    <w:rFonts w:ascii="Cambria Math" w:hAnsi="Cambria Math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10)</m:t>
                </m:r>
              </m:e>
              <m:sup>
                <m:r>
                  <w:rPr>
                    <w:rFonts w:ascii="Cambria Math" w:hAnsi="Arial" w:cs="Arial"/>
                  </w:rPr>
                  <m:t>20</m:t>
                </m:r>
              </m:sup>
            </m:sSup>
          </m:den>
        </m:f>
      </m:oMath>
    </w:p>
    <w:p w:rsidR="008F537F" w:rsidRPr="008870DA" w:rsidRDefault="008F537F" w:rsidP="008F537F">
      <w:pPr>
        <w:tabs>
          <w:tab w:val="left" w:pos="2625"/>
        </w:tabs>
        <w:spacing w:after="0" w:line="360" w:lineRule="auto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Soluciona Problemas </w:t>
      </w:r>
    </w:p>
    <w:p w:rsidR="008F537F" w:rsidRPr="008870DA" w:rsidRDefault="008F537F" w:rsidP="008F537F">
      <w:pPr>
        <w:pStyle w:val="Prrafodelista"/>
        <w:numPr>
          <w:ilvl w:val="0"/>
          <w:numId w:val="2"/>
        </w:numPr>
        <w:tabs>
          <w:tab w:val="left" w:pos="2625"/>
        </w:tabs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Escribe en forma de potencia en cantidad de cubos que forman c/cubo</w:t>
      </w:r>
    </w:p>
    <w:p w:rsidR="008F537F" w:rsidRPr="008870DA" w:rsidRDefault="008F537F" w:rsidP="008F537F">
      <w:pPr>
        <w:rPr>
          <w:rFonts w:ascii="Arial" w:hAnsi="Arial" w:cs="Arial"/>
        </w:rPr>
      </w:pPr>
      <w:r w:rsidRPr="008870DA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118F828C" wp14:editId="498FE197">
            <wp:simplePos x="0" y="0"/>
            <wp:positionH relativeFrom="column">
              <wp:posOffset>3501390</wp:posOffset>
            </wp:positionH>
            <wp:positionV relativeFrom="paragraph">
              <wp:posOffset>130810</wp:posOffset>
            </wp:positionV>
            <wp:extent cx="1057275" cy="971550"/>
            <wp:effectExtent l="19050" t="0" r="9525" b="0"/>
            <wp:wrapNone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ucion-cubo-rubik-4x4-rubiks-revenge-l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70DA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2FCE488E" wp14:editId="17C23C3E">
            <wp:simplePos x="0" y="0"/>
            <wp:positionH relativeFrom="column">
              <wp:posOffset>498475</wp:posOffset>
            </wp:positionH>
            <wp:positionV relativeFrom="paragraph">
              <wp:posOffset>216535</wp:posOffset>
            </wp:positionV>
            <wp:extent cx="828675" cy="790575"/>
            <wp:effectExtent l="0" t="0" r="9525" b="9525"/>
            <wp:wrapNone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o3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70DA">
        <w:rPr>
          <w:rFonts w:ascii="Arial" w:hAnsi="Arial" w:cs="Arial"/>
        </w:rPr>
        <w:t xml:space="preserve">                                </w:t>
      </w:r>
    </w:p>
    <w:p w:rsidR="008F537F" w:rsidRPr="008870DA" w:rsidRDefault="008F537F" w:rsidP="008F537F">
      <w:pPr>
        <w:pStyle w:val="Prrafodelista"/>
        <w:numPr>
          <w:ilvl w:val="0"/>
          <w:numId w:val="8"/>
        </w:numPr>
        <w:tabs>
          <w:tab w:val="left" w:pos="1290"/>
        </w:tabs>
        <w:rPr>
          <w:rFonts w:ascii="Arial" w:hAnsi="Arial" w:cs="Arial"/>
        </w:rPr>
      </w:pPr>
      <w:r w:rsidRPr="008870DA">
        <w:rPr>
          <w:rFonts w:ascii="Arial" w:hAnsi="Arial" w:cs="Arial"/>
        </w:rPr>
        <w:tab/>
        <w:t xml:space="preserve">                                                                              B.  </w:t>
      </w:r>
    </w:p>
    <w:p w:rsidR="008F537F" w:rsidRPr="008870DA" w:rsidRDefault="008F537F" w:rsidP="008F537F">
      <w:pPr>
        <w:ind w:firstLine="708"/>
        <w:rPr>
          <w:rFonts w:ascii="Arial" w:hAnsi="Arial" w:cs="Arial"/>
        </w:rPr>
      </w:pPr>
      <w:r w:rsidRPr="008870DA">
        <w:rPr>
          <w:rFonts w:ascii="Arial" w:hAnsi="Arial" w:cs="Arial"/>
        </w:rPr>
        <w:t xml:space="preserve">                              =                                                                                                  =</w:t>
      </w:r>
    </w:p>
    <w:p w:rsidR="008F537F" w:rsidRPr="008870DA" w:rsidRDefault="008F537F" w:rsidP="008F537F">
      <w:pPr>
        <w:tabs>
          <w:tab w:val="left" w:pos="2625"/>
        </w:tabs>
        <w:spacing w:after="0"/>
        <w:rPr>
          <w:rFonts w:ascii="Arial" w:hAnsi="Arial" w:cs="Arial"/>
        </w:rPr>
      </w:pPr>
    </w:p>
    <w:p w:rsidR="008F537F" w:rsidRPr="008870DA" w:rsidRDefault="008F537F" w:rsidP="008F537F">
      <w:pPr>
        <w:tabs>
          <w:tab w:val="left" w:pos="2625"/>
        </w:tabs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Evaluación:</w:t>
      </w:r>
    </w:p>
    <w:p w:rsidR="008F537F" w:rsidRPr="008870DA" w:rsidRDefault="008F537F" w:rsidP="008F537F">
      <w:pPr>
        <w:tabs>
          <w:tab w:val="left" w:pos="2625"/>
        </w:tabs>
        <w:spacing w:after="0"/>
        <w:rPr>
          <w:rFonts w:ascii="Arial" w:hAnsi="Arial" w:cs="Arial"/>
        </w:rPr>
      </w:pPr>
      <w:r w:rsidRPr="008870DA">
        <w:rPr>
          <w:rFonts w:ascii="Arial" w:hAnsi="Arial" w:cs="Arial"/>
        </w:rPr>
        <w:t>Compromiso:</w:t>
      </w:r>
    </w:p>
    <w:p w:rsidR="008F537F" w:rsidRPr="008870DA" w:rsidRDefault="008F537F" w:rsidP="008F537F">
      <w:pPr>
        <w:rPr>
          <w:rFonts w:ascii="Arial" w:hAnsi="Arial" w:cs="Arial"/>
        </w:rPr>
      </w:pPr>
      <w:r w:rsidRPr="008870DA">
        <w:rPr>
          <w:rFonts w:ascii="Arial" w:hAnsi="Arial" w:cs="Arial"/>
        </w:rPr>
        <w:t>Bibliografía</w:t>
      </w:r>
    </w:p>
    <w:p w:rsidR="006F5B67" w:rsidRDefault="006F5B67">
      <w:bookmarkStart w:id="0" w:name="_GoBack"/>
      <w:bookmarkEnd w:id="0"/>
    </w:p>
    <w:sectPr w:rsidR="006F5B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38D"/>
    <w:multiLevelType w:val="hybridMultilevel"/>
    <w:tmpl w:val="DF82359C"/>
    <w:lvl w:ilvl="0" w:tplc="24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4547B1"/>
    <w:multiLevelType w:val="hybridMultilevel"/>
    <w:tmpl w:val="0ACE06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AE7C27"/>
    <w:multiLevelType w:val="hybridMultilevel"/>
    <w:tmpl w:val="80CC9F86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704CB9"/>
    <w:multiLevelType w:val="hybridMultilevel"/>
    <w:tmpl w:val="CEF669DC"/>
    <w:lvl w:ilvl="0" w:tplc="24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D75FD1"/>
    <w:multiLevelType w:val="hybridMultilevel"/>
    <w:tmpl w:val="D77C39FC"/>
    <w:lvl w:ilvl="0" w:tplc="6AD25B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DC02D6"/>
    <w:multiLevelType w:val="hybridMultilevel"/>
    <w:tmpl w:val="7A3E01B8"/>
    <w:lvl w:ilvl="0" w:tplc="8DA8DF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1282C"/>
    <w:multiLevelType w:val="hybridMultilevel"/>
    <w:tmpl w:val="E888651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6CC3"/>
    <w:multiLevelType w:val="hybridMultilevel"/>
    <w:tmpl w:val="27B82C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3564E"/>
    <w:multiLevelType w:val="hybridMultilevel"/>
    <w:tmpl w:val="07D252E4"/>
    <w:lvl w:ilvl="0" w:tplc="09A8B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7F"/>
    <w:rsid w:val="006F5B67"/>
    <w:rsid w:val="008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37F"/>
    <w:pPr>
      <w:ind w:left="720"/>
      <w:contextualSpacing/>
    </w:pPr>
  </w:style>
  <w:style w:type="table" w:customStyle="1" w:styleId="Cuadrculaclara-nfasis11">
    <w:name w:val="Cuadrícula clara - Énfasis 11"/>
    <w:basedOn w:val="Tablanormal"/>
    <w:uiPriority w:val="62"/>
    <w:rsid w:val="008F53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F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37F"/>
    <w:pPr>
      <w:ind w:left="720"/>
      <w:contextualSpacing/>
    </w:pPr>
  </w:style>
  <w:style w:type="table" w:customStyle="1" w:styleId="Cuadrculaclara-nfasis11">
    <w:name w:val="Cuadrícula clara - Énfasis 11"/>
    <w:basedOn w:val="Tablanormal"/>
    <w:uiPriority w:val="62"/>
    <w:rsid w:val="008F53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F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UserCompaq</dc:creator>
  <cp:lastModifiedBy>UserCompaq</cp:lastModifiedBy>
  <cp:revision>1</cp:revision>
  <dcterms:created xsi:type="dcterms:W3CDTF">2011-07-05T20:17:00Z</dcterms:created>
  <dcterms:modified xsi:type="dcterms:W3CDTF">2011-07-05T20:18:00Z</dcterms:modified>
</cp:coreProperties>
</file>