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18" w:rsidRDefault="00CE1D18" w:rsidP="00CE1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 # 6</w:t>
      </w:r>
    </w:p>
    <w:p w:rsidR="00CE1D18" w:rsidRDefault="00CE1D18" w:rsidP="00CE1D18">
      <w:pPr>
        <w:rPr>
          <w:rFonts w:ascii="Arial" w:hAnsi="Arial" w:cs="Arial"/>
        </w:rPr>
      </w:pPr>
      <w:r>
        <w:rPr>
          <w:rFonts w:ascii="Arial" w:hAnsi="Arial" w:cs="Arial"/>
        </w:rPr>
        <w:t>Objetivo:</w:t>
      </w:r>
    </w:p>
    <w:p w:rsidR="00CE1D18" w:rsidRDefault="00CE1D18" w:rsidP="00CE1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Introducción: </w:t>
      </w:r>
    </w:p>
    <w:p w:rsidR="00CE1D18" w:rsidRDefault="00CE1D18" w:rsidP="00CE1D18">
      <w:pPr>
        <w:rPr>
          <w:rFonts w:ascii="Arial" w:hAnsi="Arial" w:cs="Arial"/>
        </w:rPr>
      </w:pPr>
      <w:r>
        <w:rPr>
          <w:rFonts w:ascii="Arial" w:hAnsi="Arial" w:cs="Arial"/>
        </w:rPr>
        <w:t>Actividad:</w:t>
      </w: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Resuelve las potencias. Luego escríbelas en forma de raíz.</w:t>
      </w:r>
    </w:p>
    <w:p w:rsidR="00CE1D18" w:rsidRPr="00E24719" w:rsidRDefault="00CE1D18" w:rsidP="00CE1D1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(-4)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      B. 5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   C.(-2)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    D. (-10)</w:t>
      </w:r>
      <w:r>
        <w:rPr>
          <w:rFonts w:ascii="Arial" w:hAnsi="Arial" w:cs="Arial"/>
          <w:vertAlign w:val="superscript"/>
        </w:rPr>
        <w:t>3</w:t>
      </w:r>
    </w:p>
    <w:p w:rsidR="00CE1D18" w:rsidRDefault="00CE1D18" w:rsidP="00CE1D18">
      <w:pPr>
        <w:pStyle w:val="Prrafodelista"/>
        <w:ind w:left="1080"/>
        <w:rPr>
          <w:rFonts w:ascii="Arial" w:hAnsi="Arial" w:cs="Arial"/>
        </w:rPr>
      </w:pP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Determina cuáles de las siguientes raíces no se pueden calcular en los enteros.</w:t>
      </w:r>
    </w:p>
    <w:p w:rsidR="00CE1D18" w:rsidRDefault="00CE1D18" w:rsidP="00CE1D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-1.000</m:t>
            </m:r>
          </m:e>
        </m:rad>
      </m:oMath>
      <w:r>
        <w:rPr>
          <w:rFonts w:ascii="Arial" w:hAnsi="Arial" w:cs="Arial"/>
        </w:rPr>
        <w:t xml:space="preserve">     B.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-256</m:t>
            </m:r>
          </m:e>
        </m:rad>
      </m:oMath>
      <w:r>
        <w:rPr>
          <w:rFonts w:ascii="Arial" w:hAnsi="Arial" w:cs="Arial"/>
        </w:rPr>
        <w:t xml:space="preserve">    C.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-216</m:t>
            </m:r>
          </m:e>
        </m:rad>
      </m:oMath>
      <w:r>
        <w:rPr>
          <w:rFonts w:ascii="Arial" w:eastAsiaTheme="minorEastAsia" w:hAnsi="Arial" w:cs="Arial"/>
        </w:rPr>
        <w:t xml:space="preserve">      D.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81</m:t>
            </m:r>
          </m:e>
        </m:rad>
      </m:oMath>
      <w:r>
        <w:rPr>
          <w:rFonts w:ascii="Arial" w:hAnsi="Arial" w:cs="Arial"/>
        </w:rPr>
        <w:t xml:space="preserve"> </w:t>
      </w:r>
    </w:p>
    <w:p w:rsidR="00CE1D18" w:rsidRDefault="00CE1D18" w:rsidP="00CE1D18">
      <w:pPr>
        <w:pStyle w:val="Prrafodelista"/>
        <w:ind w:left="1080"/>
        <w:rPr>
          <w:rFonts w:ascii="Arial" w:hAnsi="Arial" w:cs="Arial"/>
        </w:rPr>
      </w:pP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 las siguientes raíces.</w:t>
      </w:r>
    </w:p>
    <w:p w:rsidR="00CE1D18" w:rsidRDefault="00CE1D18" w:rsidP="00CE1D1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-64</m:t>
            </m:r>
          </m:e>
        </m:rad>
      </m:oMath>
      <w:r>
        <w:rPr>
          <w:rFonts w:ascii="Arial" w:eastAsiaTheme="minorEastAsia" w:hAnsi="Arial" w:cs="Arial"/>
        </w:rPr>
        <w:t xml:space="preserve">        B.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256</m:t>
            </m:r>
          </m:e>
        </m:rad>
      </m:oMath>
      <w:r>
        <w:rPr>
          <w:rFonts w:ascii="Arial" w:eastAsiaTheme="minorEastAsia" w:hAnsi="Arial" w:cs="Arial"/>
        </w:rPr>
        <w:t xml:space="preserve">         C.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961</m:t>
            </m:r>
          </m:e>
        </m:rad>
      </m:oMath>
      <w:r>
        <w:rPr>
          <w:rFonts w:ascii="Arial" w:eastAsiaTheme="minorEastAsia" w:hAnsi="Arial" w:cs="Arial"/>
        </w:rPr>
        <w:t xml:space="preserve">       D.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10.000</m:t>
            </m:r>
          </m:e>
        </m:rad>
      </m:oMath>
      <w:r>
        <w:rPr>
          <w:rFonts w:ascii="Arial" w:hAnsi="Arial" w:cs="Arial"/>
        </w:rPr>
        <w:t xml:space="preserve">  </w:t>
      </w:r>
    </w:p>
    <w:p w:rsidR="00CE1D18" w:rsidRDefault="00CE1D18" w:rsidP="00CE1D18">
      <w:pPr>
        <w:pStyle w:val="Prrafodelista"/>
        <w:ind w:left="1080"/>
        <w:rPr>
          <w:rFonts w:ascii="Arial" w:hAnsi="Arial" w:cs="Arial"/>
        </w:rPr>
      </w:pP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Determina si el resultado es correcto, en caso contrario, corrígelo.</w:t>
      </w:r>
    </w:p>
    <w:p w:rsidR="00CE1D18" w:rsidRDefault="00CE1D18" w:rsidP="00CE1D18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2</m:t>
            </m:r>
          </m:deg>
          <m:e>
            <m:r>
              <w:rPr>
                <w:rFonts w:ascii="Cambria Math" w:hAnsi="Cambria Math" w:cs="Arial"/>
              </w:rPr>
              <m:t>-1</m:t>
            </m:r>
          </m:e>
        </m:rad>
        <m:r>
          <w:rPr>
            <w:rFonts w:ascii="Cambria Math" w:hAnsi="Cambria Math" w:cs="Arial"/>
          </w:rPr>
          <m:t>=1</m:t>
        </m:r>
      </m:oMath>
      <w:r>
        <w:rPr>
          <w:rFonts w:ascii="Arial" w:eastAsiaTheme="minorEastAsia" w:hAnsi="Arial" w:cs="Arial"/>
        </w:rPr>
        <w:t xml:space="preserve">     B.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729</m:t>
            </m:r>
          </m:e>
        </m:rad>
        <m:r>
          <w:rPr>
            <w:rFonts w:ascii="Cambria Math" w:hAnsi="Cambria Math" w:cs="Arial"/>
          </w:rPr>
          <m:t>= -3</m:t>
        </m:r>
      </m:oMath>
      <w:r>
        <w:rPr>
          <w:rFonts w:ascii="Arial" w:hAnsi="Arial" w:cs="Arial"/>
        </w:rPr>
        <w:t xml:space="preserve">     C.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900</m:t>
            </m:r>
          </m:e>
        </m:rad>
        <m:r>
          <w:rPr>
            <w:rFonts w:ascii="Cambria Math" w:eastAsiaTheme="minorEastAsia" w:hAnsi="Cambria Math" w:cs="Arial"/>
          </w:rPr>
          <m:t>=30</m:t>
        </m:r>
      </m:oMath>
      <w:r>
        <w:rPr>
          <w:rFonts w:ascii="Arial" w:eastAsiaTheme="minorEastAsia" w:hAnsi="Arial" w:cs="Arial"/>
        </w:rPr>
        <w:t xml:space="preserve">     D.</w:t>
      </w:r>
      <m:oMath>
        <m:r>
          <w:rPr>
            <w:rFonts w:ascii="Cambria Math" w:eastAsiaTheme="minorEastAsia" w:hAnsi="Cambria Math" w:cs="Arial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400</m:t>
            </m:r>
          </m:e>
        </m:rad>
        <m:r>
          <w:rPr>
            <w:rFonts w:ascii="Cambria Math" w:eastAsiaTheme="minorEastAsia" w:hAnsi="Cambria Math" w:cs="Arial"/>
          </w:rPr>
          <m:t>= -20</m:t>
        </m:r>
      </m:oMath>
    </w:p>
    <w:p w:rsidR="00CE1D18" w:rsidRPr="005D5A02" w:rsidRDefault="00CE1D18" w:rsidP="00CE1D18">
      <w:pPr>
        <w:pStyle w:val="Prrafodelista"/>
        <w:ind w:left="1080"/>
        <w:rPr>
          <w:rFonts w:ascii="Arial" w:eastAsiaTheme="minorEastAsia" w:hAnsi="Arial" w:cs="Arial"/>
        </w:rPr>
      </w:pP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Resuelve aplicando propiedades de potenciación.</w:t>
      </w:r>
    </w:p>
    <w:p w:rsidR="00CE1D18" w:rsidRDefault="00CE1D18" w:rsidP="00CE1D18">
      <w:pPr>
        <w:pStyle w:val="Prrafodelista"/>
        <w:numPr>
          <w:ilvl w:val="0"/>
          <w:numId w:val="6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 x16</m:t>
            </m:r>
          </m:e>
        </m:rad>
      </m:oMath>
      <w:r>
        <w:rPr>
          <w:rFonts w:ascii="Arial" w:eastAsiaTheme="minorEastAsia" w:hAnsi="Arial" w:cs="Arial"/>
        </w:rPr>
        <w:t xml:space="preserve">        B.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 xml:space="preserve">8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</m:oMath>
      <w:r>
        <w:rPr>
          <w:rFonts w:ascii="Arial" w:eastAsiaTheme="minorEastAsia" w:hAnsi="Arial" w:cs="Arial"/>
        </w:rPr>
        <w:t xml:space="preserve">     C.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 xml:space="preserve">27 x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e>
        </m:rad>
      </m:oMath>
      <w:r>
        <w:rPr>
          <w:rFonts w:ascii="Arial" w:eastAsiaTheme="minorEastAsia" w:hAnsi="Arial" w:cs="Arial"/>
        </w:rPr>
        <w:t xml:space="preserve">    D.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5</m:t>
            </m:r>
          </m:deg>
          <m:e>
            <m:r>
              <w:rPr>
                <w:rFonts w:ascii="Cambria Math" w:hAnsi="Cambria Math" w:cs="Arial"/>
              </w:rPr>
              <m:t xml:space="preserve">32 x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16</m:t>
                </m:r>
              </m:sup>
            </m:sSup>
          </m:e>
        </m:rad>
      </m:oMath>
      <w:r>
        <w:rPr>
          <w:rFonts w:ascii="Arial" w:eastAsiaTheme="minorEastAsia" w:hAnsi="Arial" w:cs="Arial"/>
        </w:rPr>
        <w:t xml:space="preserve">    E.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16m</m:t>
                </m:r>
              </m:e>
              <m:sup>
                <m:r>
                  <w:rPr>
                    <w:rFonts w:ascii="Cambria Math" w:hAnsi="Cambria Math" w:cs="Arial"/>
                  </w:rPr>
                  <m:t>4</m:t>
                </m:r>
              </m:sup>
            </m:sSup>
          </m:e>
        </m:rad>
      </m:oMath>
      <w:r>
        <w:rPr>
          <w:rFonts w:ascii="Arial" w:eastAsiaTheme="minorEastAsia" w:hAnsi="Arial" w:cs="Arial"/>
        </w:rPr>
        <w:t xml:space="preserve"> </w:t>
      </w:r>
    </w:p>
    <w:p w:rsidR="00CE1D18" w:rsidRDefault="00CE1D18" w:rsidP="00CE1D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Soluciona problemas</w:t>
      </w: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Determina la longitud de cada cuadrado de acuerdo con su área.</w:t>
      </w:r>
    </w:p>
    <w:p w:rsidR="00CE1D18" w:rsidRDefault="00CE1D18" w:rsidP="00CE1D18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= 49 cm</w:t>
      </w:r>
      <w:r>
        <w:rPr>
          <w:rFonts w:ascii="Arial" w:eastAsiaTheme="minorEastAsia" w:hAnsi="Arial" w:cs="Arial"/>
          <w:vertAlign w:val="superscript"/>
        </w:rPr>
        <w:t>2</w:t>
      </w:r>
      <w:r>
        <w:rPr>
          <w:rFonts w:ascii="Arial" w:eastAsiaTheme="minorEastAsia" w:hAnsi="Arial" w:cs="Arial"/>
        </w:rPr>
        <w:t xml:space="preserve">      B. A = 121 cm</w:t>
      </w:r>
      <w:r>
        <w:rPr>
          <w:rFonts w:ascii="Arial" w:eastAsiaTheme="minorEastAsia" w:hAnsi="Arial" w:cs="Arial"/>
          <w:vertAlign w:val="superscript"/>
        </w:rPr>
        <w:t xml:space="preserve">2     </w:t>
      </w:r>
      <w:r>
        <w:rPr>
          <w:rFonts w:ascii="Arial" w:eastAsiaTheme="minorEastAsia" w:hAnsi="Arial" w:cs="Arial"/>
        </w:rPr>
        <w:t xml:space="preserve">    C. A = 289 cm</w:t>
      </w:r>
      <w:r>
        <w:rPr>
          <w:rFonts w:ascii="Arial" w:eastAsiaTheme="minorEastAsia" w:hAnsi="Arial" w:cs="Arial"/>
          <w:vertAlign w:val="superscript"/>
        </w:rPr>
        <w:t>2</w:t>
      </w:r>
      <w:r>
        <w:rPr>
          <w:rFonts w:ascii="Arial" w:eastAsiaTheme="minorEastAsia" w:hAnsi="Arial" w:cs="Arial"/>
        </w:rPr>
        <w:t xml:space="preserve"> </w:t>
      </w:r>
    </w:p>
    <w:p w:rsidR="00CE1D18" w:rsidRDefault="00CE1D18" w:rsidP="00CE1D18">
      <w:pPr>
        <w:pStyle w:val="Prrafodelista"/>
        <w:ind w:left="1080"/>
        <w:rPr>
          <w:rFonts w:ascii="Arial" w:eastAsiaTheme="minorEastAsia" w:hAnsi="Arial" w:cs="Arial"/>
        </w:rPr>
      </w:pPr>
    </w:p>
    <w:p w:rsidR="00CE1D18" w:rsidRDefault="00CE1D18" w:rsidP="00CE1D18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Halla las dimensiones de una barra metálica de 2.058 cm</w:t>
      </w:r>
      <w:r>
        <w:rPr>
          <w:rFonts w:ascii="Arial" w:eastAsiaTheme="minorEastAsia" w:hAnsi="Arial" w:cs="Arial"/>
          <w:vertAlign w:val="superscript"/>
        </w:rPr>
        <w:t>3</w:t>
      </w:r>
      <w:r>
        <w:rPr>
          <w:rFonts w:ascii="Arial" w:eastAsiaTheme="minorEastAsia" w:hAnsi="Arial" w:cs="Arial"/>
        </w:rPr>
        <w:t xml:space="preserve"> de volumen, si el largo es el doble del ancho y el alto el triple del ancho. </w:t>
      </w:r>
    </w:p>
    <w:p w:rsidR="00CE1D18" w:rsidRDefault="00CE1D18" w:rsidP="00CE1D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Evaluación</w:t>
      </w:r>
    </w:p>
    <w:p w:rsidR="00CE1D18" w:rsidRDefault="00CE1D18" w:rsidP="00CE1D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Compromiso </w:t>
      </w:r>
    </w:p>
    <w:p w:rsidR="00CE1D18" w:rsidRPr="00FD6BFD" w:rsidRDefault="00CE1D18" w:rsidP="00CE1D1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Bibliografías </w:t>
      </w:r>
      <w:r w:rsidRPr="00FD6BFD">
        <w:rPr>
          <w:rFonts w:ascii="Arial" w:eastAsiaTheme="minorEastAsia" w:hAnsi="Arial" w:cs="Arial"/>
          <w:vertAlign w:val="superscript"/>
        </w:rPr>
        <w:t xml:space="preserve"> </w:t>
      </w:r>
    </w:p>
    <w:p w:rsidR="002413C9" w:rsidRDefault="002413C9"/>
    <w:sectPr w:rsidR="002413C9" w:rsidSect="00241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F5B"/>
    <w:multiLevelType w:val="hybridMultilevel"/>
    <w:tmpl w:val="9E0219AA"/>
    <w:lvl w:ilvl="0" w:tplc="275EB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B2F70"/>
    <w:multiLevelType w:val="hybridMultilevel"/>
    <w:tmpl w:val="114E4B08"/>
    <w:lvl w:ilvl="0" w:tplc="1A20C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268E5"/>
    <w:multiLevelType w:val="hybridMultilevel"/>
    <w:tmpl w:val="A96C3092"/>
    <w:lvl w:ilvl="0" w:tplc="5306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563"/>
    <w:multiLevelType w:val="hybridMultilevel"/>
    <w:tmpl w:val="C3868EF6"/>
    <w:lvl w:ilvl="0" w:tplc="3F8072D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E79DC"/>
    <w:multiLevelType w:val="hybridMultilevel"/>
    <w:tmpl w:val="8CC61C28"/>
    <w:lvl w:ilvl="0" w:tplc="C0B8E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B2EF3"/>
    <w:multiLevelType w:val="hybridMultilevel"/>
    <w:tmpl w:val="3EFA8694"/>
    <w:lvl w:ilvl="0" w:tplc="86B8A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26737"/>
    <w:multiLevelType w:val="hybridMultilevel"/>
    <w:tmpl w:val="A1F49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D18"/>
    <w:rsid w:val="002413C9"/>
    <w:rsid w:val="00C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D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D1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1</cp:revision>
  <dcterms:created xsi:type="dcterms:W3CDTF">2011-07-11T01:15:00Z</dcterms:created>
  <dcterms:modified xsi:type="dcterms:W3CDTF">2011-07-11T01:15:00Z</dcterms:modified>
</cp:coreProperties>
</file>